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70" w:rsidRDefault="00A67063">
      <w:pPr>
        <w:rPr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-247650</wp:posOffset>
            </wp:positionV>
            <wp:extent cx="1733550" cy="866775"/>
            <wp:effectExtent l="0" t="0" r="0" b="9525"/>
            <wp:wrapThrough wrapText="bothSides">
              <wp:wrapPolygon edited="0">
                <wp:start x="3086" y="475"/>
                <wp:lineTo x="3323" y="21363"/>
                <wp:lineTo x="18277" y="21363"/>
                <wp:lineTo x="18514" y="475"/>
                <wp:lineTo x="3086" y="475"/>
              </wp:wrapPolygon>
            </wp:wrapThrough>
            <wp:docPr id="1" name="Picture 1" descr="SIA Daugavpils Satik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A Daugavpils Satiks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FF9" w:rsidRPr="00212FF9">
        <w:rPr>
          <w:b/>
        </w:rPr>
        <w:t xml:space="preserve">Informācija par braukšanas dokumenta </w:t>
      </w:r>
      <w:r w:rsidR="00B975B0">
        <w:rPr>
          <w:b/>
        </w:rPr>
        <w:t xml:space="preserve">sabiedriskajam transportam </w:t>
      </w:r>
      <w:r w:rsidR="00060FEF">
        <w:rPr>
          <w:b/>
        </w:rPr>
        <w:t xml:space="preserve">saņemšanu 2018./2019.mācību </w:t>
      </w:r>
      <w:r w:rsidR="00212FF9" w:rsidRPr="00212FF9">
        <w:rPr>
          <w:b/>
        </w:rPr>
        <w:t>gad</w:t>
      </w:r>
      <w:r w:rsidR="00B975B0">
        <w:rPr>
          <w:b/>
        </w:rPr>
        <w:t>ā</w:t>
      </w:r>
      <w:r w:rsidR="00212FF9" w:rsidRPr="00212FF9">
        <w:rPr>
          <w:b/>
        </w:rPr>
        <w:t>!</w:t>
      </w:r>
    </w:p>
    <w:p w:rsidR="00A67063" w:rsidRPr="00212FF9" w:rsidRDefault="00A67063">
      <w:pPr>
        <w:rPr>
          <w:b/>
        </w:rPr>
      </w:pPr>
    </w:p>
    <w:p w:rsidR="00212FF9" w:rsidRDefault="00212FF9" w:rsidP="00B975B0">
      <w:pPr>
        <w:pStyle w:val="ListParagraph"/>
        <w:numPr>
          <w:ilvl w:val="0"/>
          <w:numId w:val="1"/>
        </w:numPr>
        <w:jc w:val="both"/>
      </w:pPr>
      <w:r w:rsidRPr="00212FF9">
        <w:t>Izglītojamiem, kuri deklarējuši pamatdzīvesvietu Daugavpils pilsētas administratīvajā teritorijā</w:t>
      </w:r>
      <w:r w:rsidR="00A67063">
        <w:t>,</w:t>
      </w:r>
      <w:r w:rsidRPr="00212FF9">
        <w:t xml:space="preserve"> ir tiesības mācību gada laikā izmantot pilsētas sabiedrisko transportu pilsētas nozīmes maršrutu tīklos </w:t>
      </w:r>
      <w:r>
        <w:t>bez</w:t>
      </w:r>
      <w:r w:rsidR="00A67063">
        <w:t xml:space="preserve"> </w:t>
      </w:r>
      <w:r>
        <w:t>maksas, uzrādot attiecīgu dokumentu.</w:t>
      </w:r>
    </w:p>
    <w:p w:rsidR="00212FF9" w:rsidRDefault="00DB31D3" w:rsidP="00B975B0">
      <w:pPr>
        <w:pStyle w:val="ListParagraph"/>
        <w:numPr>
          <w:ilvl w:val="0"/>
          <w:numId w:val="1"/>
        </w:numPr>
        <w:jc w:val="both"/>
      </w:pPr>
      <w:r>
        <w:t>Bezmaksas braukšanas dokumentu var saņemt</w:t>
      </w:r>
      <w:r w:rsidR="00B975B0">
        <w:t xml:space="preserve">, </w:t>
      </w:r>
      <w:r w:rsidR="00212FF9">
        <w:t xml:space="preserve">iesniedzot </w:t>
      </w:r>
      <w:bookmarkStart w:id="0" w:name="_GoBack"/>
      <w:bookmarkEnd w:id="0"/>
      <w:r w:rsidR="00212FF9">
        <w:t>iesniegumu un</w:t>
      </w:r>
      <w:r w:rsidR="00B975B0">
        <w:t xml:space="preserve"> 3x4 fotogrāfiju ģimnāzijas kancelejā (DU Parādes iela 1, 426.kab.). </w:t>
      </w:r>
    </w:p>
    <w:p w:rsidR="00212FF9" w:rsidRDefault="00212FF9" w:rsidP="00B975B0">
      <w:pPr>
        <w:pStyle w:val="ListParagraph"/>
        <w:jc w:val="both"/>
      </w:pPr>
      <w:r>
        <w:t xml:space="preserve">Iesnieguma veidlapas: </w:t>
      </w:r>
    </w:p>
    <w:p w:rsidR="00212FF9" w:rsidRDefault="00212FF9" w:rsidP="00A67063">
      <w:pPr>
        <w:pStyle w:val="ListParagraph"/>
        <w:numPr>
          <w:ilvl w:val="0"/>
          <w:numId w:val="2"/>
        </w:numPr>
        <w:jc w:val="both"/>
      </w:pPr>
      <w:r>
        <w:t xml:space="preserve">no vecāka </w:t>
      </w:r>
    </w:p>
    <w:p w:rsidR="00212FF9" w:rsidRDefault="00212FF9" w:rsidP="00A67063">
      <w:pPr>
        <w:pStyle w:val="ListParagraph"/>
        <w:numPr>
          <w:ilvl w:val="0"/>
          <w:numId w:val="2"/>
        </w:numPr>
        <w:jc w:val="both"/>
      </w:pPr>
      <w:r>
        <w:t xml:space="preserve">no izglītojamā </w:t>
      </w:r>
    </w:p>
    <w:p w:rsidR="00212FF9" w:rsidRDefault="00B975B0" w:rsidP="00B975B0">
      <w:pPr>
        <w:pStyle w:val="ListParagraph"/>
        <w:numPr>
          <w:ilvl w:val="0"/>
          <w:numId w:val="1"/>
        </w:numPr>
        <w:jc w:val="both"/>
      </w:pPr>
      <w:r>
        <w:t>Izglītojamie, kuri iesniegumus iesniegs līdz 2018.gada 23.augustam, braukšanas dokumentu saņems 31.augustā, 3.septembrī.</w:t>
      </w:r>
    </w:p>
    <w:p w:rsidR="00B975B0" w:rsidRDefault="00B975B0" w:rsidP="00B975B0">
      <w:pPr>
        <w:pStyle w:val="ListParagraph"/>
      </w:pPr>
    </w:p>
    <w:p w:rsidR="00B975B0" w:rsidRDefault="00B975B0" w:rsidP="00B975B0">
      <w:pPr>
        <w:shd w:val="clear" w:color="auto" w:fill="FFFFFF"/>
        <w:spacing w:line="240" w:lineRule="auto"/>
        <w:jc w:val="both"/>
      </w:pPr>
      <w:r w:rsidRPr="00B975B0">
        <w:t>Daugavpils pilsētas domes 2009.gada 27.augusta saistošie noteikumi Nr.20</w:t>
      </w:r>
      <w:r>
        <w:t> “</w:t>
      </w:r>
      <w:r w:rsidRPr="00B975B0">
        <w:t>Braukšanas maksas atvieglojumi pilsētas sabiedriskajā transportā</w:t>
      </w:r>
      <w:r>
        <w:t xml:space="preserve">” </w:t>
      </w:r>
      <w:hyperlink r:id="rId7" w:history="1">
        <w:r w:rsidR="00060FEF" w:rsidRPr="0064633C">
          <w:rPr>
            <w:rStyle w:val="Hyperlink"/>
          </w:rPr>
          <w:t>https://likumi.lv/ta/id/196816-brauksanas-maksas-atvieglojumi-pilsetas-sabiedriskaja-transporta</w:t>
        </w:r>
      </w:hyperlink>
    </w:p>
    <w:sectPr w:rsidR="00B975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0ED5"/>
    <w:multiLevelType w:val="hybridMultilevel"/>
    <w:tmpl w:val="F39439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1F7D46"/>
    <w:multiLevelType w:val="hybridMultilevel"/>
    <w:tmpl w:val="79D20E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F9"/>
    <w:rsid w:val="00060FEF"/>
    <w:rsid w:val="00212FF9"/>
    <w:rsid w:val="00702470"/>
    <w:rsid w:val="009E7F2C"/>
    <w:rsid w:val="00A67063"/>
    <w:rsid w:val="00B975B0"/>
    <w:rsid w:val="00C61E66"/>
    <w:rsid w:val="00D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1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4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kumi.lv/ta/id/196816-brauksanas-maksas-atvieglojumi-pilsetas-sabiedriskaja-transpo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lietvede</dc:creator>
  <cp:lastModifiedBy>Пользователь Windows</cp:lastModifiedBy>
  <cp:revision>5</cp:revision>
  <dcterms:created xsi:type="dcterms:W3CDTF">2018-08-13T09:26:00Z</dcterms:created>
  <dcterms:modified xsi:type="dcterms:W3CDTF">2018-08-15T07:09:00Z</dcterms:modified>
</cp:coreProperties>
</file>